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49"/>
        <w:gridCol w:w="3401"/>
        <w:gridCol w:w="3792"/>
        <w:gridCol w:w="3792"/>
        <w:gridCol w:w="3334"/>
      </w:tblGrid>
      <w:tr w:rsidR="00F3428B" w:rsidRPr="00F3428B" w:rsidTr="00E70FEF">
        <w:trPr>
          <w:trHeight w:val="540"/>
        </w:trPr>
        <w:tc>
          <w:tcPr>
            <w:tcW w:w="5000" w:type="pct"/>
            <w:gridSpan w:val="5"/>
            <w:shd w:val="clear" w:color="000000" w:fill="C0C0C0"/>
            <w:vAlign w:val="center"/>
            <w:hideMark/>
          </w:tcPr>
          <w:p w:rsidR="00F3428B" w:rsidRPr="00F3428B" w:rsidRDefault="00F3428B" w:rsidP="00626447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3428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MANTIKSAL ÇERÇEVE</w:t>
            </w:r>
          </w:p>
        </w:tc>
      </w:tr>
      <w:tr w:rsidR="00E70FEF" w:rsidRPr="00F3428B" w:rsidTr="00626447">
        <w:trPr>
          <w:trHeight w:val="405"/>
        </w:trPr>
        <w:tc>
          <w:tcPr>
            <w:tcW w:w="280" w:type="pct"/>
            <w:vMerge w:val="restart"/>
            <w:shd w:val="clear" w:color="auto" w:fill="auto"/>
            <w:vAlign w:val="bottom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 </w:t>
            </w:r>
          </w:p>
        </w:tc>
        <w:tc>
          <w:tcPr>
            <w:tcW w:w="1121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Teknik Destek Mantığı</w:t>
            </w:r>
          </w:p>
        </w:tc>
        <w:tc>
          <w:tcPr>
            <w:tcW w:w="1250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Objektif Şekilde Doğrulanabilir Başarı Göstergeleri</w:t>
            </w:r>
          </w:p>
        </w:tc>
        <w:tc>
          <w:tcPr>
            <w:tcW w:w="1250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Doğrulama Kaynakları ve Araçları</w:t>
            </w:r>
          </w:p>
        </w:tc>
        <w:tc>
          <w:tcPr>
            <w:tcW w:w="1099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Varsayımlar</w:t>
            </w:r>
          </w:p>
        </w:tc>
      </w:tr>
      <w:tr w:rsidR="00E70FEF" w:rsidRPr="00F3428B" w:rsidTr="00626447">
        <w:trPr>
          <w:trHeight w:val="360"/>
        </w:trPr>
        <w:tc>
          <w:tcPr>
            <w:tcW w:w="280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250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250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099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</w:tr>
      <w:tr w:rsidR="00F3428B" w:rsidRPr="00F3428B" w:rsidTr="00626447">
        <w:trPr>
          <w:trHeight w:val="285"/>
        </w:trPr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Genel  Amaç</w:t>
            </w:r>
          </w:p>
        </w:tc>
        <w:tc>
          <w:tcPr>
            <w:tcW w:w="1121" w:type="pct"/>
            <w:shd w:val="clear" w:color="auto" w:fill="auto"/>
            <w:hideMark/>
          </w:tcPr>
          <w:p w:rsidR="00F3428B" w:rsidRPr="00F3428B" w:rsidRDefault="00F3428B" w:rsidP="00364053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Desteğin katkıda bulunacağı genel kapsamlı hedefler nelerdir? </w:t>
            </w:r>
          </w:p>
        </w:tc>
        <w:tc>
          <w:tcPr>
            <w:tcW w:w="1250" w:type="pct"/>
            <w:shd w:val="clear" w:color="auto" w:fill="auto"/>
            <w:hideMark/>
          </w:tcPr>
          <w:p w:rsidR="00F3428B" w:rsidRPr="00F3428B" w:rsidRDefault="00F3428B" w:rsidP="00364053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Genel Hedeflerle ilgili kilit göstergeler nelerdir? </w:t>
            </w:r>
          </w:p>
        </w:tc>
        <w:tc>
          <w:tcPr>
            <w:tcW w:w="1250" w:type="pct"/>
            <w:shd w:val="clear" w:color="auto" w:fill="auto"/>
            <w:hideMark/>
          </w:tcPr>
          <w:p w:rsidR="00F3428B" w:rsidRPr="00F3428B" w:rsidRDefault="00F3428B" w:rsidP="00364053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Bu göstergeler için gerekli  bilgi kaynakları nelerdir? </w:t>
            </w:r>
          </w:p>
        </w:tc>
        <w:tc>
          <w:tcPr>
            <w:tcW w:w="1099" w:type="pct"/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</w:p>
        </w:tc>
      </w:tr>
      <w:tr w:rsidR="00F3428B" w:rsidRPr="00F3428B" w:rsidTr="00626447">
        <w:trPr>
          <w:trHeight w:val="639"/>
        </w:trPr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22"/>
                <w:szCs w:val="18"/>
                <w:lang w:eastAsia="tr-TR"/>
              </w:rPr>
              <w:t> </w:t>
            </w:r>
          </w:p>
        </w:tc>
      </w:tr>
      <w:tr w:rsidR="00F3428B" w:rsidRPr="00F3428B" w:rsidTr="00626447">
        <w:trPr>
          <w:trHeight w:val="269"/>
        </w:trPr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Özel Amaç</w:t>
            </w:r>
          </w:p>
        </w:tc>
        <w:tc>
          <w:tcPr>
            <w:tcW w:w="1121" w:type="pct"/>
            <w:shd w:val="clear" w:color="auto" w:fill="auto"/>
            <w:hideMark/>
          </w:tcPr>
          <w:p w:rsidR="00F3428B" w:rsidRPr="00F3428B" w:rsidRDefault="00F3428B" w:rsidP="009A6D8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Desteğin genel hedefe katkısı olması için, hangi özel amacı başarması istenmektedir? </w:t>
            </w:r>
          </w:p>
        </w:tc>
        <w:tc>
          <w:tcPr>
            <w:tcW w:w="1250" w:type="pct"/>
            <w:shd w:val="clear" w:color="auto" w:fill="auto"/>
            <w:hideMark/>
          </w:tcPr>
          <w:p w:rsidR="00F3428B" w:rsidRPr="00F3428B" w:rsidRDefault="00F3428B" w:rsidP="009A6D8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Destek amacının başarıldığı hangi göstergelerden açıkça anlaşılacaktır?  </w:t>
            </w:r>
          </w:p>
        </w:tc>
        <w:tc>
          <w:tcPr>
            <w:tcW w:w="1250" w:type="pct"/>
            <w:shd w:val="clear" w:color="auto" w:fill="auto"/>
            <w:hideMark/>
          </w:tcPr>
          <w:p w:rsidR="00F3428B" w:rsidRPr="00F3428B" w:rsidRDefault="00F3428B" w:rsidP="009A6D8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Mevcut veya derlenebilir bilgi kaynakları hangileridir? Bu bilgiyi temin için gerekli yöntemler nelerdir?</w:t>
            </w:r>
          </w:p>
        </w:tc>
        <w:tc>
          <w:tcPr>
            <w:tcW w:w="1099" w:type="pct"/>
            <w:shd w:val="clear" w:color="auto" w:fill="auto"/>
            <w:hideMark/>
          </w:tcPr>
          <w:p w:rsidR="00F3428B" w:rsidRPr="00F3428B" w:rsidRDefault="00F3428B" w:rsidP="009A6D8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Söz konusu amacın başarılması için yararlanıcının sorumluluğu dışında olan hangi faktör ve koşulların sağlanması  gereklidir (harici koşullar)?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  <w:t xml:space="preserve">Hangi riskler hesaba katılmalıdır? </w:t>
            </w:r>
          </w:p>
        </w:tc>
      </w:tr>
      <w:tr w:rsidR="00F3428B" w:rsidRPr="00F3428B" w:rsidTr="00626447">
        <w:trPr>
          <w:trHeight w:val="1086"/>
        </w:trPr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</w:tr>
      <w:tr w:rsidR="00E70FEF" w:rsidRPr="00F3428B" w:rsidTr="00626447">
        <w:trPr>
          <w:trHeight w:val="269"/>
        </w:trPr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E70FEF" w:rsidRPr="00F3428B" w:rsidRDefault="00E70FEF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Beklenen Sonuçlar</w:t>
            </w:r>
          </w:p>
        </w:tc>
        <w:tc>
          <w:tcPr>
            <w:tcW w:w="1121" w:type="pct"/>
            <w:shd w:val="clear" w:color="auto" w:fill="auto"/>
            <w:hideMark/>
          </w:tcPr>
          <w:p w:rsidR="00E70FEF" w:rsidRPr="00F3428B" w:rsidRDefault="00E70FEF" w:rsidP="00E079A4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Sonuçlar, Teknik Destek Amacının başarılması için gerekli ve öngörülen Teknik Destek Faaliyeti çıktılarıdır  (</w:t>
            </w:r>
            <w:proofErr w:type="spellStart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output</w:t>
            </w:r>
            <w:proofErr w:type="spellEnd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). 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  <w:t>Teknik Destekten Beklenen Sonuçlar nelerdir? (</w:t>
            </w:r>
            <w:proofErr w:type="spellStart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maddeleyiniz</w:t>
            </w:r>
            <w:proofErr w:type="spellEnd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250" w:type="pct"/>
            <w:shd w:val="clear" w:color="auto" w:fill="auto"/>
            <w:hideMark/>
          </w:tcPr>
          <w:p w:rsidR="00E70FEF" w:rsidRPr="00F3428B" w:rsidRDefault="00E70FEF" w:rsidP="00E079A4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Beklenen Sonuçları vermek bakımından Teknik Desteğin başarılı olup olmadığı ve/veya ne kadar başarılı olduğu hangi göstergelerle ölçülecektir?  </w:t>
            </w:r>
          </w:p>
        </w:tc>
        <w:tc>
          <w:tcPr>
            <w:tcW w:w="1250" w:type="pct"/>
            <w:shd w:val="clear" w:color="auto" w:fill="auto"/>
            <w:hideMark/>
          </w:tcPr>
          <w:p w:rsidR="00E70FEF" w:rsidRPr="00F3428B" w:rsidRDefault="00E70FEF" w:rsidP="00E079A4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Bu göstergeler için gerekli  bilgi kaynakları nelerdir?  </w:t>
            </w:r>
          </w:p>
        </w:tc>
        <w:tc>
          <w:tcPr>
            <w:tcW w:w="1099" w:type="pct"/>
            <w:shd w:val="clear" w:color="auto" w:fill="auto"/>
            <w:hideMark/>
          </w:tcPr>
          <w:p w:rsidR="00E70FEF" w:rsidRPr="00F3428B" w:rsidRDefault="00E70FEF" w:rsidP="00E079A4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Beklenen Sonuçların zamanında elde edilmesi için,  hangi harici koşullar sağlanmalıdır? </w:t>
            </w:r>
          </w:p>
        </w:tc>
      </w:tr>
      <w:tr w:rsidR="00E70FEF" w:rsidRPr="00F3428B" w:rsidTr="00626447">
        <w:trPr>
          <w:trHeight w:val="934"/>
        </w:trPr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0FEF" w:rsidRPr="00F3428B" w:rsidRDefault="00E70FEF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</w:tr>
      <w:tr w:rsidR="00E70FEF" w:rsidRPr="00F3428B" w:rsidTr="00626447">
        <w:trPr>
          <w:trHeight w:val="1403"/>
        </w:trPr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E70FEF" w:rsidRPr="00F3428B" w:rsidRDefault="00E70FEF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Alt Faaliyetler</w:t>
            </w:r>
          </w:p>
        </w:tc>
        <w:tc>
          <w:tcPr>
            <w:tcW w:w="1121" w:type="pct"/>
            <w:shd w:val="clear" w:color="auto" w:fill="auto"/>
            <w:hideMark/>
          </w:tcPr>
          <w:p w:rsidR="00E70FEF" w:rsidRPr="00F3428B" w:rsidRDefault="00E70FEF" w:rsidP="00CA6865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Beklenen Sonuçların elde edilebilmesi için uygulanacak başlıca alt faaliyetler nelerdir ve hangi sırada uygulanacaktır? 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  <w:t>(faaliyetleri beklenen sonuçlara göre gruplandırınız)</w:t>
            </w:r>
          </w:p>
        </w:tc>
        <w:tc>
          <w:tcPr>
            <w:tcW w:w="1250" w:type="pct"/>
            <w:shd w:val="clear" w:color="auto" w:fill="auto"/>
            <w:hideMark/>
          </w:tcPr>
          <w:p w:rsidR="00E70FEF" w:rsidRPr="00F3428B" w:rsidRDefault="00E70FEF" w:rsidP="00CA6865">
            <w:pPr>
              <w:spacing w:after="0" w:line="240" w:lineRule="auto"/>
              <w:rPr>
                <w:rFonts w:eastAsia="Times New Roman" w:cs="Arial"/>
                <w:b/>
                <w:bCs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b/>
                <w:bCs/>
                <w:sz w:val="18"/>
                <w:szCs w:val="18"/>
                <w:lang w:eastAsia="tr-TR"/>
              </w:rPr>
              <w:t xml:space="preserve">Araçlar:             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alt faaliyetleri uygulamak için gerekli araçlar nelerdir? Örneğin; ekipman, eğitim, </w:t>
            </w:r>
            <w:proofErr w:type="spellStart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etüd</w:t>
            </w:r>
            <w:proofErr w:type="spellEnd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 malzeme, uygulama alanı gibi ayni katkılar.</w:t>
            </w:r>
          </w:p>
        </w:tc>
        <w:tc>
          <w:tcPr>
            <w:tcW w:w="1250" w:type="pct"/>
            <w:shd w:val="clear" w:color="auto" w:fill="auto"/>
            <w:hideMark/>
          </w:tcPr>
          <w:p w:rsidR="00E70FEF" w:rsidRPr="00F3428B" w:rsidRDefault="00E70FEF" w:rsidP="00CA6865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Teknik Destek kapsamında kaydedilen ilerlemeler ile ilgili bilgi kaynakları hangileridir?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</w:r>
            <w:r w:rsidRPr="00F3428B">
              <w:rPr>
                <w:rFonts w:eastAsia="Times New Roman" w:cs="Arial"/>
                <w:b/>
                <w:bCs/>
                <w:sz w:val="18"/>
                <w:szCs w:val="18"/>
                <w:lang w:eastAsia="tr-TR"/>
              </w:rPr>
              <w:t>Maliyetler: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Destek ile </w:t>
            </w:r>
            <w:proofErr w:type="spellStart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ilgilli</w:t>
            </w:r>
            <w:proofErr w:type="spellEnd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 tahmini maliyetler nelerdir?Nasıl sınıflandırılmıştır? Sağlanabilecek ayni katkılar nelerdir?</w:t>
            </w:r>
          </w:p>
        </w:tc>
        <w:tc>
          <w:tcPr>
            <w:tcW w:w="1099" w:type="pct"/>
            <w:shd w:val="clear" w:color="auto" w:fill="auto"/>
            <w:hideMark/>
          </w:tcPr>
          <w:p w:rsidR="00E70FEF" w:rsidRPr="00F3428B" w:rsidRDefault="00E70FEF" w:rsidP="00CA6865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Destek alt faaliyetlerinin başlamasından önce hangi </w:t>
            </w:r>
            <w:r w:rsidRPr="00F3428B">
              <w:rPr>
                <w:rFonts w:eastAsia="Times New Roman" w:cs="Arial"/>
                <w:b/>
                <w:bCs/>
                <w:sz w:val="18"/>
                <w:szCs w:val="18"/>
                <w:lang w:eastAsia="tr-TR"/>
              </w:rPr>
              <w:t xml:space="preserve">ön-koşulların 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sağlanması gerekmektedir?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  <w:t xml:space="preserve">Planlanan alt faaliyetlerin uygulanabilmesi için, yararlanıcının doğrudan  kontrolü dışında hangi koşulların sağlanması gereklidir?   </w:t>
            </w:r>
          </w:p>
        </w:tc>
      </w:tr>
      <w:tr w:rsidR="00E70FEF" w:rsidRPr="00F3428B" w:rsidTr="00626447">
        <w:trPr>
          <w:trHeight w:val="1414"/>
        </w:trPr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0FEF" w:rsidRPr="00F3428B" w:rsidRDefault="00E70FEF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b/>
                <w:bCs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</w:tr>
    </w:tbl>
    <w:p w:rsidR="00F3428B" w:rsidRDefault="00F3428B" w:rsidP="00E70FEF"/>
    <w:sectPr w:rsidR="00F3428B" w:rsidSect="00E70FEF">
      <w:headerReference w:type="default" r:id="rId6"/>
      <w:pgSz w:w="16838" w:h="11906" w:orient="landscape"/>
      <w:pgMar w:top="567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B30" w:rsidRDefault="004E3B30" w:rsidP="00626447">
      <w:pPr>
        <w:spacing w:after="0" w:line="240" w:lineRule="auto"/>
      </w:pPr>
      <w:r>
        <w:separator/>
      </w:r>
    </w:p>
  </w:endnote>
  <w:endnote w:type="continuationSeparator" w:id="0">
    <w:p w:rsidR="004E3B30" w:rsidRDefault="004E3B30" w:rsidP="00626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B30" w:rsidRDefault="004E3B30" w:rsidP="00626447">
      <w:pPr>
        <w:spacing w:after="0" w:line="240" w:lineRule="auto"/>
      </w:pPr>
      <w:r>
        <w:separator/>
      </w:r>
    </w:p>
  </w:footnote>
  <w:footnote w:type="continuationSeparator" w:id="0">
    <w:p w:rsidR="004E3B30" w:rsidRDefault="004E3B30" w:rsidP="00626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47" w:rsidRDefault="00626447" w:rsidP="00626447">
    <w:pPr>
      <w:pStyle w:val="stbilgi"/>
      <w:jc w:val="right"/>
    </w:pPr>
    <w:r>
      <w:rPr>
        <w:rFonts w:ascii="Times New Roman" w:eastAsia="Times New Roman" w:hAnsi="Times New Roman" w:cs="Times New Roman"/>
        <w:b/>
        <w:bCs/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-88900</wp:posOffset>
          </wp:positionH>
          <wp:positionV relativeFrom="paragraph">
            <wp:posOffset>-252095</wp:posOffset>
          </wp:positionV>
          <wp:extent cx="1270635" cy="396240"/>
          <wp:effectExtent l="19050" t="0" r="5715" b="0"/>
          <wp:wrapTight wrapText="bothSides">
            <wp:wrapPolygon edited="0">
              <wp:start x="-324" y="0"/>
              <wp:lineTo x="-324" y="20769"/>
              <wp:lineTo x="21697" y="20769"/>
              <wp:lineTo x="21697" y="0"/>
              <wp:lineTo x="-324" y="0"/>
            </wp:wrapPolygon>
          </wp:wrapTight>
          <wp:docPr id="1" name="Resim 1" descr="C:\Documents and Settings\ctanidik\Desktop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635" cy="396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26447">
      <w:rPr>
        <w:rFonts w:ascii="Times New Roman" w:eastAsia="Times New Roman" w:hAnsi="Times New Roman" w:cs="Times New Roman"/>
        <w:b/>
        <w:bCs/>
        <w:lang w:eastAsia="tr-TR"/>
      </w:rPr>
      <w:t xml:space="preserve"> </w:t>
    </w:r>
    <w:r w:rsidR="00443EF7">
      <w:rPr>
        <w:rFonts w:ascii="Times New Roman" w:eastAsia="Times New Roman" w:hAnsi="Times New Roman" w:cs="Times New Roman"/>
        <w:b/>
        <w:bCs/>
        <w:lang w:eastAsia="tr-TR"/>
      </w:rPr>
      <w:t>EK-A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3428B"/>
    <w:rsid w:val="001E20E0"/>
    <w:rsid w:val="003C41E1"/>
    <w:rsid w:val="00443EF7"/>
    <w:rsid w:val="004E3B30"/>
    <w:rsid w:val="00626447"/>
    <w:rsid w:val="00CD08E5"/>
    <w:rsid w:val="00E70FEF"/>
    <w:rsid w:val="00F3428B"/>
    <w:rsid w:val="00F8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26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6447"/>
  </w:style>
  <w:style w:type="paragraph" w:styleId="Altbilgi">
    <w:name w:val="footer"/>
    <w:basedOn w:val="Normal"/>
    <w:link w:val="AltbilgiChar"/>
    <w:uiPriority w:val="99"/>
    <w:semiHidden/>
    <w:unhideWhenUsed/>
    <w:rsid w:val="00626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6447"/>
  </w:style>
  <w:style w:type="paragraph" w:styleId="BalonMetni">
    <w:name w:val="Balloon Text"/>
    <w:basedOn w:val="Normal"/>
    <w:link w:val="BalonMetniChar"/>
    <w:uiPriority w:val="99"/>
    <w:semiHidden/>
    <w:unhideWhenUsed/>
    <w:rsid w:val="00626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MEVKA 2013 TEKNİK DESTEK</dc:subject>
  <dc:creator>MEVKA PYB</dc:creator>
  <cp:keywords/>
  <dc:description/>
  <cp:lastModifiedBy>vyilmaz</cp:lastModifiedBy>
  <cp:revision>4</cp:revision>
  <dcterms:created xsi:type="dcterms:W3CDTF">2011-06-30T08:57:00Z</dcterms:created>
  <dcterms:modified xsi:type="dcterms:W3CDTF">2012-04-13T08:49:00Z</dcterms:modified>
</cp:coreProperties>
</file>